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1F945" w14:textId="38CDB8E8" w:rsidR="0041331B" w:rsidRPr="0041331B" w:rsidRDefault="0041331B" w:rsidP="0041331B">
      <w:pPr>
        <w:jc w:val="center"/>
        <w:rPr>
          <w:b/>
          <w:bCs/>
          <w:sz w:val="24"/>
          <w:szCs w:val="24"/>
        </w:rPr>
      </w:pPr>
      <w:r w:rsidRPr="0041331B">
        <w:rPr>
          <w:b/>
          <w:bCs/>
          <w:sz w:val="24"/>
          <w:szCs w:val="24"/>
        </w:rPr>
        <w:t>La Bandera Phase III HOA</w:t>
      </w:r>
    </w:p>
    <w:p w14:paraId="6298BED8" w14:textId="6D8AD2B2" w:rsidR="00976BD3" w:rsidRPr="0041331B" w:rsidRDefault="0041331B" w:rsidP="0041331B">
      <w:pPr>
        <w:jc w:val="center"/>
        <w:rPr>
          <w:b/>
          <w:bCs/>
          <w:sz w:val="24"/>
          <w:szCs w:val="24"/>
        </w:rPr>
      </w:pPr>
      <w:r w:rsidRPr="0041331B">
        <w:rPr>
          <w:b/>
          <w:bCs/>
          <w:sz w:val="24"/>
          <w:szCs w:val="24"/>
        </w:rPr>
        <w:t>Minutes of Annual Meeting</w:t>
      </w:r>
    </w:p>
    <w:p w14:paraId="4C8BD353" w14:textId="777E8397" w:rsidR="0041331B" w:rsidRDefault="0041331B" w:rsidP="0041331B">
      <w:pPr>
        <w:jc w:val="center"/>
        <w:rPr>
          <w:b/>
          <w:bCs/>
          <w:sz w:val="24"/>
          <w:szCs w:val="24"/>
        </w:rPr>
      </w:pPr>
      <w:r w:rsidRPr="0041331B">
        <w:rPr>
          <w:b/>
          <w:bCs/>
          <w:sz w:val="24"/>
          <w:szCs w:val="24"/>
        </w:rPr>
        <w:t>30 April 2023</w:t>
      </w:r>
    </w:p>
    <w:p w14:paraId="325FB9BF" w14:textId="2D7D567D" w:rsidR="0041331B" w:rsidRPr="0041331B" w:rsidRDefault="0041331B" w:rsidP="0041331B">
      <w:pPr>
        <w:jc w:val="center"/>
        <w:rPr>
          <w:sz w:val="24"/>
          <w:szCs w:val="24"/>
        </w:rPr>
      </w:pPr>
      <w:r>
        <w:rPr>
          <w:sz w:val="24"/>
          <w:szCs w:val="24"/>
        </w:rPr>
        <w:t>Benbrook Public Library, 3PM</w:t>
      </w:r>
    </w:p>
    <w:p w14:paraId="3742E593" w14:textId="77777777" w:rsidR="0041331B" w:rsidRDefault="0041331B"/>
    <w:p w14:paraId="46AD3B76" w14:textId="3DFDAFBE" w:rsidR="0041331B" w:rsidRDefault="0041331B">
      <w:r>
        <w:t>Seven homeowners were represented:</w:t>
      </w:r>
    </w:p>
    <w:p w14:paraId="22C9A071" w14:textId="6375B7F0" w:rsidR="0041331B" w:rsidRDefault="0041331B" w:rsidP="0041331B">
      <w:pPr>
        <w:pStyle w:val="ListParagraph"/>
        <w:numPr>
          <w:ilvl w:val="0"/>
          <w:numId w:val="1"/>
        </w:numPr>
      </w:pPr>
      <w:r>
        <w:t>5504 La Bandera Trail - Jeffreys</w:t>
      </w:r>
    </w:p>
    <w:p w14:paraId="29D5A3DC" w14:textId="15A735CF" w:rsidR="0041331B" w:rsidRDefault="0041331B" w:rsidP="0041331B">
      <w:pPr>
        <w:pStyle w:val="ListParagraph"/>
        <w:numPr>
          <w:ilvl w:val="0"/>
          <w:numId w:val="1"/>
        </w:numPr>
      </w:pPr>
      <w:r>
        <w:t>8317 Teja Trail – Hudgins</w:t>
      </w:r>
    </w:p>
    <w:p w14:paraId="3B3F9BCE" w14:textId="6FB2D76B" w:rsidR="0041331B" w:rsidRDefault="0041331B" w:rsidP="0041331B">
      <w:pPr>
        <w:pStyle w:val="ListParagraph"/>
        <w:numPr>
          <w:ilvl w:val="0"/>
          <w:numId w:val="1"/>
        </w:numPr>
      </w:pPr>
      <w:r>
        <w:t>8320 Arroyo Land – Ellis</w:t>
      </w:r>
    </w:p>
    <w:p w14:paraId="243B9EBE" w14:textId="3B6ED2BA" w:rsidR="0041331B" w:rsidRDefault="0041331B" w:rsidP="0041331B">
      <w:pPr>
        <w:pStyle w:val="ListParagraph"/>
        <w:numPr>
          <w:ilvl w:val="0"/>
          <w:numId w:val="1"/>
        </w:numPr>
      </w:pPr>
      <w:r>
        <w:t>8333 Teja Trail</w:t>
      </w:r>
      <w:r>
        <w:tab/>
        <w:t>Williams</w:t>
      </w:r>
    </w:p>
    <w:p w14:paraId="2B70BB94" w14:textId="788A0709" w:rsidR="0041331B" w:rsidRDefault="0041331B" w:rsidP="0041331B">
      <w:pPr>
        <w:pStyle w:val="ListParagraph"/>
        <w:numPr>
          <w:ilvl w:val="0"/>
          <w:numId w:val="1"/>
        </w:numPr>
      </w:pPr>
      <w:r>
        <w:t>8469 Arroyo Land – Isaacs</w:t>
      </w:r>
    </w:p>
    <w:p w14:paraId="759BAC2D" w14:textId="4955FE09" w:rsidR="0041331B" w:rsidRDefault="0041331B" w:rsidP="0041331B">
      <w:pPr>
        <w:pStyle w:val="ListParagraph"/>
        <w:numPr>
          <w:ilvl w:val="0"/>
          <w:numId w:val="1"/>
        </w:numPr>
      </w:pPr>
      <w:r>
        <w:t>5524 Pico Lane – Foster</w:t>
      </w:r>
    </w:p>
    <w:p w14:paraId="7B9CDE82" w14:textId="5BA61D88" w:rsidR="0041331B" w:rsidRDefault="0041331B" w:rsidP="0041331B">
      <w:pPr>
        <w:pStyle w:val="ListParagraph"/>
        <w:numPr>
          <w:ilvl w:val="0"/>
          <w:numId w:val="1"/>
        </w:numPr>
      </w:pPr>
      <w:r>
        <w:t>5509 Pico Lane - Gunther</w:t>
      </w:r>
    </w:p>
    <w:p w14:paraId="6995A1BA" w14:textId="6A645B91" w:rsidR="0041331B" w:rsidRDefault="0041331B">
      <w:r>
        <w:t>Everyone introduced themselves.</w:t>
      </w:r>
    </w:p>
    <w:p w14:paraId="23263121" w14:textId="1407C845" w:rsidR="0041331B" w:rsidRDefault="0041331B">
      <w:r>
        <w:t>A detailed summary of the expenditures for 2017 – 2022 was presented.</w:t>
      </w:r>
    </w:p>
    <w:p w14:paraId="388142D2" w14:textId="43501DFF" w:rsidR="0041331B" w:rsidRDefault="0041331B">
      <w:r>
        <w:t>Discussed current and planned projects, focusing on the Spectrum fiber optic installation (ongoing) and the plan for replacement of the La Bandera monument signs, anticipated to happen in 2026</w:t>
      </w:r>
    </w:p>
    <w:p w14:paraId="351C1AD1" w14:textId="2741D297" w:rsidR="0041331B" w:rsidRDefault="0041331B">
      <w:r>
        <w:t>Discussed Community Engagement – particularly the low turnout for events.  Two things were suggested to try to improve:  emails to the General Homeowner List more often to make sure people are aware, and procuring two signs (one for each exit) to publicize events.</w:t>
      </w:r>
    </w:p>
    <w:p w14:paraId="51550F90" w14:textId="3EDEF519" w:rsidR="0041331B" w:rsidRDefault="0041331B">
      <w:r>
        <w:t>Board changes:  Eron Ellis, Shannon Hart, and Renae Patoskie ‘retired’ from the board, and Terri Gunther, Jana Isaacs, and George Foster were elected, along with incumbents David Hudgins and Dave Jeffreys.</w:t>
      </w:r>
    </w:p>
    <w:p w14:paraId="2BC4CCBE" w14:textId="7DB00CFF" w:rsidR="0041331B" w:rsidRDefault="0041331B">
      <w:r>
        <w:t>Meeting adjourned.</w:t>
      </w:r>
    </w:p>
    <w:p w14:paraId="033D1A3B" w14:textId="77777777" w:rsidR="0041331B" w:rsidRDefault="0041331B"/>
    <w:sectPr w:rsidR="00413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019C9"/>
    <w:multiLevelType w:val="hybridMultilevel"/>
    <w:tmpl w:val="C0D4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25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1B"/>
    <w:rsid w:val="0041331B"/>
    <w:rsid w:val="00621EC6"/>
    <w:rsid w:val="00696D79"/>
    <w:rsid w:val="00C740CD"/>
    <w:rsid w:val="00D6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82510"/>
  <w15:chartTrackingRefBased/>
  <w15:docId w15:val="{8F5E60BD-8635-487B-BE4E-18E7157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Jeffreys</dc:creator>
  <cp:keywords/>
  <dc:description/>
  <cp:lastModifiedBy>David Jeffreys</cp:lastModifiedBy>
  <cp:revision>1</cp:revision>
  <dcterms:created xsi:type="dcterms:W3CDTF">2023-05-01T13:29:00Z</dcterms:created>
  <dcterms:modified xsi:type="dcterms:W3CDTF">2023-05-01T13:39:00Z</dcterms:modified>
</cp:coreProperties>
</file>